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济宁市政协志</w:t>
      </w:r>
    </w:p>
    <w:p>
      <w:r>
        <w:rPr>
          <w:rFonts w:ascii="宋体" w:hAnsi="宋体" w:eastAsia="宋体"/>
          <w:sz w:val="24"/>
        </w:rPr>
        <w:t>杨复浚主编；政协山东省济宁市委员会《济宁市政协志》编委会编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杨复浚主编；政协山东省济宁市委员会《济宁市政协志》编委会编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本书出售、求购地址：https://www.jiaokey.com/book/detail/10208087.html</w:t>
      </w:r>
    </w:p>
    <w:p>
      <w:r>
        <w:t>更多相关图书推荐：https://www.jiaokey.com</w:t>
      </w:r>
    </w:p>
    <w:p>
      <w:r>
        <w:t>杨复浚主编；政协山东省济宁市委员会《济宁市政协志》编委会编 其他作品：https://www.jiaokey.com/tag/杨复浚主编；政协山东省济宁市委员会《济宁市政协志》编委会编.html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关键词搜索：https://www.jiaokey.com/tag/济宁市政协志.html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