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5.3实例详解</w:t>
      </w:r>
    </w:p>
    <w:p>
      <w:r>
        <w:t>作者:崔怡主编</w:t>
      </w:r>
    </w:p>
    <w:p>
      <w:r>
        <w:t>出版社:北京：航空工业出版社</w:t>
      </w:r>
    </w:p>
    <w:p>
      <w:r>
        <w:t>出版日期：2000.01</w:t>
      </w:r>
    </w:p>
    <w:p>
      <w:r>
        <w:t>总页数：361</w:t>
      </w:r>
    </w:p>
    <w:p>
      <w:r>
        <w:t>更多请访问教客网:www.jiaokey.com</w:t>
      </w:r>
    </w:p>
    <w:p>
      <w:r>
        <w:t>Matlab 5.3实例详解评论地址：https://www.jiaokey.com/book/detail/10206764.html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