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书名：跨越时空  国际互联网实用操作</w:t>
      </w:r>
    </w:p>
    <w:p>
      <w:r>
        <w:t>作者：吴培中，庄洪春编著</w:t>
      </w:r>
    </w:p>
    <w:p>
      <w:r>
        <w:t>出版社：北京：海洋出版社</w:t>
      </w:r>
    </w:p>
    <w:p>
      <w:r>
        <w:t>出版日期：1998.01</w:t>
      </w:r>
    </w:p>
    <w:p>
      <w:r>
        <w:t>总页数：251</w:t>
      </w:r>
    </w:p>
    <w:p>
      <w:r>
        <w:t>更多请访问教客网: www.jiaokey.com</w:t>
      </w:r>
    </w:p>
    <w:p>
      <w:r>
        <w:t>跨越时空  国际互联网实用操作 评论地址：https://www.jiaokey.com/book/detail/10206317.html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