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 9X虚拟设备驱动程序编程指南</w:t>
      </w:r>
    </w:p>
    <w:p>
      <w:r>
        <w:t>作者：杨强，李堂秋编著</w:t>
      </w:r>
    </w:p>
    <w:p>
      <w:r>
        <w:t>出版社：北京：清华大学出版社</w:t>
      </w:r>
    </w:p>
    <w:p>
      <w:r>
        <w:t>出版日期：1999.03</w:t>
      </w:r>
    </w:p>
    <w:p>
      <w:r>
        <w:t>总页数：132</w:t>
      </w:r>
    </w:p>
    <w:p>
      <w:r>
        <w:t>更多请访问教客网: www.jiaokey.com</w:t>
      </w:r>
    </w:p>
    <w:p>
      <w:r>
        <w:t>Win 9X虚拟设备驱动程序编程指南 评论地址：https://www.jiaokey.com/book/detail/10205513.html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