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书名：MACH可编程逻辑器件及其开发工具  第2版</w:t>
      </w:r>
    </w:p>
    <w:p>
      <w:r>
        <w:t>作者:薛宏熙等编译</w:t>
      </w:r>
    </w:p>
    <w:p>
      <w:r>
        <w:t>出版社:北京：清华大学出版社</w:t>
      </w:r>
    </w:p>
    <w:p>
      <w:r>
        <w:t>出版日期：1998.12</w:t>
      </w:r>
    </w:p>
    <w:p>
      <w:r>
        <w:t>总页数：487</w:t>
      </w:r>
    </w:p>
    <w:p>
      <w:r>
        <w:t>更多请访问教客网:www.jiaokey.com</w:t>
      </w:r>
    </w:p>
    <w:p>
      <w:r>
        <w:t>MACH可编程逻辑器件及其开发工具  第2版评论地址：https://www.jiaokey.com/book/detail/10204674.html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