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书名：铸铁金属型铸造</w:t>
      </w:r>
    </w:p>
    <w:p>
      <w:r>
        <w:t>作者：日本铸物协会编；徐雍译</w:t>
      </w:r>
    </w:p>
    <w:p>
      <w:r>
        <w:t>出版社：上海：同济大学出版社</w:t>
      </w:r>
    </w:p>
    <w:p>
      <w:r>
        <w:t>出版日期：1993.05</w:t>
      </w:r>
    </w:p>
    <w:p>
      <w:r>
        <w:t>总页数：432</w:t>
      </w:r>
    </w:p>
    <w:p>
      <w:r>
        <w:t>更多请访问教客网: www.jiaokey.com</w:t>
      </w:r>
    </w:p>
    <w:p>
      <w:r>
        <w:t>铸铁金属型铸造 评论地址：https://www.jiaokey.com/book/detail/10201859.html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