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书名：金属与合金的电化学热处理</w:t>
      </w:r>
    </w:p>
    <w:p>
      <w:r>
        <w:t>作者：（苏）基金（Кидин，И·Н.）等著；冯伟年等译</w:t>
      </w:r>
    </w:p>
    <w:p>
      <w:r>
        <w:t>出版社：北京：机械工业出版社</w:t>
      </w:r>
    </w:p>
    <w:p>
      <w:r>
        <w:t>出版日期：1987.10</w:t>
      </w:r>
    </w:p>
    <w:p>
      <w:r>
        <w:t>总页数：380</w:t>
      </w:r>
    </w:p>
    <w:p>
      <w:r>
        <w:t>更多请访问教客网: www.jiaokey.com</w:t>
      </w:r>
    </w:p>
    <w:p>
      <w:r>
        <w:t>金属与合金的电化学热处理 评论地址：https://www.jiaokey.com/book/detail/10201823.html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