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书名：高耐磨、高抗蚀、微变形QPQ盐浴复合处理技术</w:t>
      </w:r>
    </w:p>
    <w:p>
      <w:r>
        <w:t>作者：李惠友等编著</w:t>
      </w:r>
    </w:p>
    <w:p>
      <w:r>
        <w:t>出版社：北京：机械工业出版社</w:t>
      </w:r>
    </w:p>
    <w:p>
      <w:r>
        <w:t>出版日期：1997.03</w:t>
      </w:r>
    </w:p>
    <w:p>
      <w:r>
        <w:t>总页数：278</w:t>
      </w:r>
    </w:p>
    <w:p>
      <w:r>
        <w:t>更多请访问教客网: www.jiaokey.com</w:t>
      </w:r>
    </w:p>
    <w:p>
      <w:r>
        <w:t>高耐磨、高抗蚀、微变形QPQ盐浴复合处理技术 评论地址：https://www.jiaokey.com/book/detail/10201821.html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