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书名：工科大学生就业导论</w:t>
      </w:r>
    </w:p>
    <w:p>
      <w:r>
        <w:t>作者：杜万祥，杨定君主编</w:t>
      </w:r>
    </w:p>
    <w:p>
      <w:r>
        <w:t>出版社：北京：中国纺织出版社</w:t>
      </w:r>
    </w:p>
    <w:p>
      <w:r>
        <w:t>出版日期：1997.03</w:t>
      </w:r>
    </w:p>
    <w:p>
      <w:r>
        <w:t>总页数：155</w:t>
      </w:r>
    </w:p>
    <w:p>
      <w:r>
        <w:t>更多请访问教客网: www.jiaokey.com</w:t>
      </w:r>
    </w:p>
    <w:p>
      <w:r>
        <w:t>工科大学生就业导论 评论地址：https://www.jiaokey.com/book/detail/10200592.html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