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  跨世纪技术革命的主角</w:t>
      </w:r>
    </w:p>
    <w:p>
      <w:r>
        <w:t>作者:李亚一等编著</w:t>
      </w:r>
    </w:p>
    <w:p>
      <w:r>
        <w:t>出版社:北京：中国科学技术出版社</w:t>
      </w:r>
    </w:p>
    <w:p>
      <w:r>
        <w:t>出版日期：1994.11</w:t>
      </w:r>
    </w:p>
    <w:p>
      <w:r>
        <w:t>总页数：248</w:t>
      </w:r>
    </w:p>
    <w:p>
      <w:r>
        <w:t>更多请访问教客网:www.jiaokey.com</w:t>
      </w:r>
    </w:p>
    <w:p>
      <w:r>
        <w:t>生物技术  跨世纪技术革命的主角评论地址：https://www.jiaokey.com/book/detail/10199587.html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