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超声波及其在工业上的应用</w:t>
      </w:r>
    </w:p>
    <w:p>
      <w:r>
        <w:rPr>
          <w:rFonts w:ascii="宋体" w:hAnsi="宋体" w:eastAsia="宋体"/>
          <w:sz w:val="24"/>
        </w:rPr>
        <w:t>（苏）巴比科夫，О.И.著；查济璇，范国良译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超声波及其在工业上的应用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（苏）巴比科夫，О.И.著；查济璇，范国良译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本书出售、求购地址：https://www.jiaokey.com/book/detail/10199189.html</w:t>
      </w:r>
    </w:p>
    <w:p>
      <w:r>
        <w:t>更多相关图书推荐：https://www.jiaokey.com</w:t>
      </w:r>
    </w:p>
    <w:p>
      <w:r>
        <w:t>（苏）巴比科夫，О.И.著；查济璇，范国良译 其他作品：https://www.jiaokey.com/tag/（苏）巴比科夫，О.И.著；查济璇，范国良译.html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关键词搜索：https://www.jiaokey.com/tag/超声波及其在工业上的应用.html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