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书名：货郎与小姐</w:t>
      </w:r>
    </w:p>
    <w:p>
      <w:r>
        <w:t>作者：（苏）加吉别科夫作剧作曲；孙静云等译</w:t>
      </w:r>
    </w:p>
    <w:p>
      <w:r>
        <w:t>出版社：北京：北京出版社</w:t>
      </w:r>
    </w:p>
    <w:p>
      <w:r>
        <w:t>出版日期：1959.10</w:t>
      </w:r>
    </w:p>
    <w:p>
      <w:r>
        <w:t>总页数：118</w:t>
      </w:r>
    </w:p>
    <w:p>
      <w:r>
        <w:t>更多请访问教客网: www.jiaokey.com</w:t>
      </w:r>
    </w:p>
    <w:p>
      <w:r>
        <w:t>货郎与小姐 评论地址：https://www.jiaokey.com/book/detail/10197552.html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