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书名：游乡  河南曲剧  曲谱本</w:t>
      </w:r>
    </w:p>
    <w:p>
      <w:r>
        <w:t>作者:河南省周口专区项城县剧目组编剧吕现争，王泳声音乐设计</w:t>
      </w:r>
    </w:p>
    <w:p>
      <w:r>
        <w:t>出版社:音乐出版社</w:t>
      </w:r>
    </w:p>
    <w:p>
      <w:r>
        <w:t>出版日期：1966.05</w:t>
      </w:r>
    </w:p>
    <w:p>
      <w:r>
        <w:t>总页数：57</w:t>
      </w:r>
    </w:p>
    <w:p>
      <w:r>
        <w:t>更多请访问教客网:www.jiaokey.com</w:t>
      </w:r>
    </w:p>
    <w:p>
      <w:r>
        <w:t>游乡  河南曲剧  曲谱本评论地址：https://www.jiaokey.com/book/detail/10197188.html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