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书名：长阳南曲唱腔研究</w:t>
      </w:r>
    </w:p>
    <w:p>
      <w:r>
        <w:t>作者：毛侠编</w:t>
      </w:r>
    </w:p>
    <w:p>
      <w:r>
        <w:t>出版社：湖北省群众文化馆</w:t>
      </w:r>
    </w:p>
    <w:p>
      <w:r>
        <w:t>出版日期：1979.07</w:t>
      </w:r>
    </w:p>
    <w:p>
      <w:r>
        <w:t>总页数：223</w:t>
      </w:r>
    </w:p>
    <w:p>
      <w:r>
        <w:t>更多请访问教客网: www.jiaokey.com</w:t>
      </w:r>
    </w:p>
    <w:p>
      <w:r>
        <w:t>长阳南曲唱腔研究 评论地址：https://www.jiaokey.com/book/detail/10197085.html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