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书名：走出慕比乌斯情节  世纪末音乐美学断想</w:t>
      </w:r>
    </w:p>
    <w:p>
      <w:r>
        <w:t>作者：宋瑾著</w:t>
      </w:r>
    </w:p>
    <w:p>
      <w:r>
        <w:t>出版社：厦门：厦门大学出版社</w:t>
      </w:r>
    </w:p>
    <w:p>
      <w:r>
        <w:t>出版日期：1995.12</w:t>
      </w:r>
    </w:p>
    <w:p>
      <w:r>
        <w:t>总页数：270</w:t>
      </w:r>
    </w:p>
    <w:p>
      <w:r>
        <w:t>更多请访问教客网: www.jiaokey.com</w:t>
      </w:r>
    </w:p>
    <w:p>
      <w:r>
        <w:t>走出慕比乌斯情节  世纪末音乐美学断想 评论地址：https://www.jiaokey.com/book/detail/10196974.html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