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书名：上古时代的音乐  古埃及.美索不达米亚和古印度的音乐文化</w:t>
      </w:r>
    </w:p>
    <w:p>
      <w:r>
        <w:t>作者：（联邦德国）希克曼等著；王昭仁，金经言译</w:t>
      </w:r>
    </w:p>
    <w:p>
      <w:r>
        <w:t>出版社：北京：文化艺术出版社</w:t>
      </w:r>
    </w:p>
    <w:p>
      <w:r>
        <w:t>出版日期：1989.04</w:t>
      </w:r>
    </w:p>
    <w:p>
      <w:r>
        <w:t>总页数：191</w:t>
      </w:r>
    </w:p>
    <w:p>
      <w:r>
        <w:t>更多请访问教客网: www.jiaokey.com</w:t>
      </w:r>
    </w:p>
    <w:p>
      <w:r>
        <w:t>上古时代的音乐  古埃及.美索不达米亚和古印度的音乐文化 评论地址：https://www.jiaokey.com/book/detail/10196809.html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