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学习的革命  通向21世纪的个人护照  修订版</w:t>
      </w:r>
    </w:p>
    <w:p>
      <w:r>
        <w:rPr>
          <w:rFonts w:ascii="宋体" w:hAnsi="宋体" w:eastAsia="宋体"/>
          <w:sz w:val="24"/>
        </w:rPr>
        <w:t>（美）珍妮特·沃斯（Jeannette Vos），（新西兰）戈登·德莱顿（Gordon Dryden）著；顾瑞荣等译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学习的革命  通向21世纪的个人护照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（美）珍妮特·沃斯（Jeannette Vos），（新西兰）戈登·德莱顿（Gordon Dryden）著；顾瑞荣等译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本书出售、求购地址：https://www.jiaokey.com/book/detail/10196672.html</w:t>
      </w:r>
    </w:p>
    <w:p>
      <w:r>
        <w:t>更多相关图书推荐：https://www.jiaokey.com</w:t>
      </w:r>
    </w:p>
    <w:p>
      <w:r>
        <w:t>（美）珍妮特·沃斯（Jeannette Vos），（新西兰）戈登·德莱顿（Gordon Dryden）著；顾瑞荣等译 其他作品：https://www.jiaokey.com/tag/（美）珍妮特·沃斯（Jeannette Vos），（新西兰）戈登·德莱顿（Gordon Dryden）著；顾瑞荣等译.html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关键词搜索：https://www.jiaokey.com/tag/学习的革命  通向21世纪的个人护照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