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书名：弦板腔音乐</w:t>
      </w:r>
    </w:p>
    <w:p>
      <w:r>
        <w:t>作者：郝镇安等演唱演奏，刘均平，何钧记录整理；陕西省群众艺术馆编</w:t>
      </w:r>
    </w:p>
    <w:p>
      <w:r>
        <w:t>出版社：西安：陕西人民出版社</w:t>
      </w:r>
    </w:p>
    <w:p>
      <w:r>
        <w:t>出版日期：1981.07</w:t>
      </w:r>
    </w:p>
    <w:p>
      <w:r>
        <w:t>总页数：126</w:t>
      </w:r>
    </w:p>
    <w:p>
      <w:r>
        <w:t>更多请访问教客网: www.jiaokey.com</w:t>
      </w:r>
    </w:p>
    <w:p>
      <w:r>
        <w:t>弦板腔音乐 评论地址：https://www.jiaokey.com/book/detail/10195857.html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