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书名：发展儿童嗓音的初步方法</w:t>
      </w:r>
    </w:p>
    <w:p>
      <w:r>
        <w:t>作者：（苏）巴卡杜洛夫（В.А.Багадуров）等著；邱质朴译</w:t>
      </w:r>
    </w:p>
    <w:p>
      <w:r>
        <w:t>出版社：音乐出版社</w:t>
      </w:r>
    </w:p>
    <w:p>
      <w:r>
        <w:t>出版日期：1956.07</w:t>
      </w:r>
    </w:p>
    <w:p>
      <w:r>
        <w:t>总页数：39</w:t>
      </w:r>
    </w:p>
    <w:p>
      <w:r>
        <w:t>更多请访问教客网: www.jiaokey.com</w:t>
      </w:r>
    </w:p>
    <w:p>
      <w:r>
        <w:t>发展儿童嗓音的初步方法 评论地址：https://www.jiaokey.com/book/detail/10195756.html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