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书名：歌剧导演艺术  斯坦尼斯拉夫斯基的探索</w:t>
      </w:r>
    </w:p>
    <w:p>
      <w:r>
        <w:t>作者:（苏）格·克里斯蒂著；夏立民，吴一立译</w:t>
      </w:r>
    </w:p>
    <w:p>
      <w:r>
        <w:t>出版社:北京：文化艺术出版社</w:t>
      </w:r>
    </w:p>
    <w:p>
      <w:r>
        <w:t>出版日期：1999.07</w:t>
      </w:r>
    </w:p>
    <w:p>
      <w:r>
        <w:t>总页数：369</w:t>
      </w:r>
    </w:p>
    <w:p>
      <w:r>
        <w:t>更多请访问教客网:www.jiaokey.com</w:t>
      </w:r>
    </w:p>
    <w:p>
      <w:r>
        <w:t>歌剧导演艺术  斯坦尼斯拉夫斯基的探索评论地址：https://www.jiaokey.com/book/detail/10195450.html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