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书名：电影音乐与管弦乐配器法</w:t>
      </w:r>
    </w:p>
    <w:p>
      <w:r>
        <w:t>作者：王云阶撰</w:t>
      </w:r>
    </w:p>
    <w:p>
      <w:r>
        <w:t>出版社：上海教育书店</w:t>
      </w:r>
    </w:p>
    <w:p>
      <w:r>
        <w:t>出版日期：1950.12</w:t>
      </w:r>
    </w:p>
    <w:p>
      <w:r>
        <w:t>总页数：393</w:t>
      </w:r>
    </w:p>
    <w:p>
      <w:r>
        <w:t>更多请访问教客网: www.jiaokey.com</w:t>
      </w:r>
    </w:p>
    <w:p>
      <w:r>
        <w:t>电影音乐与管弦乐配器法 评论地址：https://www.jiaokey.com/book/detail/10195250.html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