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书名：管乐器吹奏呼吸法</w:t>
      </w:r>
    </w:p>
    <w:p>
      <w:r>
        <w:t>作者：（苏）吉科夫（Б.А.Диков）著；柴培湘译</w:t>
      </w:r>
    </w:p>
    <w:p>
      <w:r>
        <w:t>出版社：音乐出版社</w:t>
      </w:r>
    </w:p>
    <w:p>
      <w:r>
        <w:t>出版日期：1958.02</w:t>
      </w:r>
    </w:p>
    <w:p>
      <w:r>
        <w:t>总页数：102</w:t>
      </w:r>
    </w:p>
    <w:p>
      <w:r>
        <w:t>更多请访问教客网: www.jiaokey.com</w:t>
      </w:r>
    </w:p>
    <w:p>
      <w:r>
        <w:t>管乐器吹奏呼吸法 评论地址：https://www.jiaokey.com/book/detail/10194930.html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