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书名：实用弓法</w:t>
      </w:r>
    </w:p>
    <w:p>
      <w:r>
        <w:t>作者：（苏）斯切潘诺夫（Б.А.Степанов）著；唐健译</w:t>
      </w:r>
    </w:p>
    <w:p>
      <w:r>
        <w:t>出版社：北京：人民音乐出版社</w:t>
      </w:r>
    </w:p>
    <w:p>
      <w:r>
        <w:t>出版日期：1979.04</w:t>
      </w:r>
    </w:p>
    <w:p>
      <w:r>
        <w:t>总页数：127</w:t>
      </w:r>
    </w:p>
    <w:p>
      <w:r>
        <w:t>更多请访问教客网: www.jiaokey.com</w:t>
      </w:r>
    </w:p>
    <w:p>
      <w:r>
        <w:t>实用弓法 评论地址：https://www.jiaokey.com/book/detail/10194837.html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