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书名：空气等离子弧切割机的原理和设计</w:t>
      </w:r>
    </w:p>
    <w:p>
      <w:r>
        <w:t>作者：赵家瑞等编著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总页数：490</w:t>
      </w:r>
    </w:p>
    <w:p>
      <w:r>
        <w:t>更多请访问教客网: www.jiaokey.com</w:t>
      </w:r>
    </w:p>
    <w:p>
      <w:r>
        <w:t>空气等离子弧切割机的原理和设计 评论地址：https://www.jiaokey.com/book/detail/10193958.html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