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书名：汽车车身造型与结构设计</w:t>
      </w:r>
    </w:p>
    <w:p>
      <w:r>
        <w:t>作者：王宏雁，刘忠铁编著</w:t>
      </w:r>
    </w:p>
    <w:p>
      <w:r>
        <w:t>出版社：上海：同济大学出版社</w:t>
      </w:r>
    </w:p>
    <w:p>
      <w:r>
        <w:t>出版日期：1996.11</w:t>
      </w:r>
    </w:p>
    <w:p>
      <w:r>
        <w:t>总页数：196</w:t>
      </w:r>
    </w:p>
    <w:p>
      <w:r>
        <w:t>更多请访问教客网: www.jiaokey.com</w:t>
      </w:r>
    </w:p>
    <w:p>
      <w:r>
        <w:t>汽车车身造型与结构设计 评论地址：https://www.jiaokey.com/book/detail/10193626.html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