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书名：杆系与箱型梁桥结构分析及程序设计</w:t>
      </w:r>
    </w:p>
    <w:p>
      <w:r>
        <w:t>作者：赵振铭，陈宝春编著</w:t>
      </w:r>
    </w:p>
    <w:p>
      <w:r>
        <w:t>出版社：广州：华南理工大学出版社</w:t>
      </w:r>
    </w:p>
    <w:p>
      <w:r>
        <w:t>出版日期：1997.12</w:t>
      </w:r>
    </w:p>
    <w:p>
      <w:r>
        <w:t>总页数：357</w:t>
      </w:r>
    </w:p>
    <w:p>
      <w:r>
        <w:t>更多请访问教客网: www.jiaokey.com</w:t>
      </w:r>
    </w:p>
    <w:p>
      <w:r>
        <w:t>杆系与箱型梁桥结构分析及程序设计 评论地址：https://www.jiaokey.com/book/detail/10193111.html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