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基础化学实验大全  5  仪器分析和化学分析</w:t>
      </w:r>
    </w:p>
    <w:p>
      <w:r>
        <w:rPr>
          <w:rFonts w:ascii="宋体" w:hAnsi="宋体" w:eastAsia="宋体"/>
          <w:sz w:val="24"/>
        </w:rPr>
        <w:t>（日）赤堀四郎，木村健二郎主编；吴祺译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基础化学实验大全  5  仪器分析和化学分析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（日）赤堀四郎，木村健二郎主编；吴祺译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本书出售、求购地址：https://www.jiaokey.com/book/detail/10192787.html</w:t>
      </w:r>
    </w:p>
    <w:p>
      <w:r>
        <w:t>更多相关图书推荐：https://www.jiaokey.com</w:t>
      </w:r>
    </w:p>
    <w:p>
      <w:r>
        <w:t>（日）赤堀四郎，木村健二郎主编；吴祺译 其他作品：https://www.jiaokey.com/tag/（日）赤堀四郎，木村健二郎主编；吴祺译.html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关键词搜索：https://www.jiaokey.com/tag/基础化学实验大全  5  仪器分析和化学分析.html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