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 2000分速成指南 破译GRE密码系统</w:t>
      </w:r>
    </w:p>
    <w:p>
      <w:r>
        <w:t>作者：（美）罗宾逊，（美）卡兹曼著；郑伟波等译</w:t>
      </w:r>
    </w:p>
    <w:p>
      <w:r>
        <w:t>出版社：南京：河海大学出版社</w:t>
      </w:r>
    </w:p>
    <w:p>
      <w:r>
        <w:t>出版日期：1990.07</w:t>
      </w:r>
    </w:p>
    <w:p>
      <w:r>
        <w:t>总页数：337</w:t>
      </w:r>
    </w:p>
    <w:p>
      <w:r>
        <w:t>更多请访问教客网: www.jiaokey.com</w:t>
      </w:r>
    </w:p>
    <w:p>
      <w:r>
        <w:t>GRE 2000分速成指南 破译GRE密码系统 评论地址：https://www.jiaokey.com/book/detail/10191739.html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