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书名：制冷与空气调节技术  理论基础及工程应用</w:t>
      </w:r>
    </w:p>
    <w:p>
      <w:r>
        <w:t>作者：卢士勋主编；上海市制冷学会编</w:t>
      </w:r>
    </w:p>
    <w:p>
      <w:r>
        <w:t>出版社：上海：上海科学普及出版社</w:t>
      </w:r>
    </w:p>
    <w:p>
      <w:r>
        <w:t>出版日期：1992.01</w:t>
      </w:r>
    </w:p>
    <w:p>
      <w:r>
        <w:t>总页数：558</w:t>
      </w:r>
    </w:p>
    <w:p>
      <w:r>
        <w:t>更多请访问教客网: www.jiaokey.com</w:t>
      </w:r>
    </w:p>
    <w:p>
      <w:r>
        <w:t>制冷与空气调节技术  理论基础及工程应用 评论地址：https://www.jiaokey.com/book/detail/10191061.html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