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书名：船用柴油机结构的改进</w:t>
      </w:r>
    </w:p>
    <w:p>
      <w:r>
        <w:t>作者：（苏）Ю.Н.瓦西利耶夫著；曾敏士译</w:t>
      </w:r>
    </w:p>
    <w:p>
      <w:r>
        <w:t>出版社：北京：国防工业出版社</w:t>
      </w:r>
    </w:p>
    <w:p>
      <w:r>
        <w:t>出版日期：1975.09</w:t>
      </w:r>
    </w:p>
    <w:p>
      <w:r>
        <w:t>总页数：307</w:t>
      </w:r>
    </w:p>
    <w:p>
      <w:r>
        <w:t>更多请访问教客网: www.jiaokey.com</w:t>
      </w:r>
    </w:p>
    <w:p>
      <w:r>
        <w:t>船用柴油机结构的改进 评论地址：https://www.jiaokey.com/book/detail/10190255.html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