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书名：零件与工装的形位精度理论与应用</w:t>
      </w:r>
    </w:p>
    <w:p>
      <w:r>
        <w:t>作者：吴永宽，于连璋编著</w:t>
      </w:r>
    </w:p>
    <w:p>
      <w:r>
        <w:t>出版社：北京：机械工业出版社</w:t>
      </w:r>
    </w:p>
    <w:p>
      <w:r>
        <w:t>出版日期：1994.01</w:t>
      </w:r>
    </w:p>
    <w:p>
      <w:r>
        <w:t>总页数：159</w:t>
      </w:r>
    </w:p>
    <w:p>
      <w:r>
        <w:t>更多请访问教客网: www.jiaokey.com</w:t>
      </w:r>
    </w:p>
    <w:p>
      <w:r>
        <w:t>零件与工装的形位精度理论与应用 评论地址：https://www.jiaokey.com/book/detail/10188940.html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