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  原理及应用  第2版</w:t>
      </w:r>
    </w:p>
    <w:p>
      <w:r>
        <w:t>作者：杨伦标，高英仪编著</w:t>
      </w:r>
    </w:p>
    <w:p>
      <w:r>
        <w:t>出版社：广州：华南理工大学出版社</w:t>
      </w:r>
    </w:p>
    <w:p>
      <w:r>
        <w:t>出版日期：1995.01</w:t>
      </w:r>
    </w:p>
    <w:p>
      <w:r>
        <w:t>总页数：416</w:t>
      </w:r>
    </w:p>
    <w:p>
      <w:r>
        <w:t>更多请访问教客网: www.jiaokey.com</w:t>
      </w:r>
    </w:p>
    <w:p>
      <w:r>
        <w:t>模糊数学  原理及应用  第2版 评论地址：https://www.jiaokey.com/book/detail/10188797.html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