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书名：新固体酸和碱及其催化作用</w:t>
      </w:r>
    </w:p>
    <w:p>
      <w:r>
        <w:t>作者：（日）田部浩三等著；郑禄彬等译</w:t>
      </w:r>
    </w:p>
    <w:p>
      <w:r>
        <w:t>出版社：北京:化学工业出版社,1992.11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新固体酸和碱及其催化作用 评论地址：https://www.jiaokey.com/book/detail/10187715.html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