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书名：钢的氮化</w:t>
      </w:r>
    </w:p>
    <w:p>
      <w:r>
        <w:t>作者：（苏）拉赫金（Ю.М.Лахтин，），（苏）科冈（Я.Д.Коган）著；郭铮匀译</w:t>
      </w:r>
    </w:p>
    <w:p>
      <w:r>
        <w:t>出版社：北京：国防工业出版社</w:t>
      </w:r>
    </w:p>
    <w:p>
      <w:r>
        <w:t>出版日期：1979.10</w:t>
      </w:r>
    </w:p>
    <w:p>
      <w:r>
        <w:t>总页数：249</w:t>
      </w:r>
    </w:p>
    <w:p>
      <w:r>
        <w:t>更多请访问教客网: www.jiaokey.com</w:t>
      </w:r>
    </w:p>
    <w:p>
      <w:r>
        <w:t>钢的氮化 评论地址：https://www.jiaokey.com/book/detail/10185215.html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