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书名：零件尺寸在加工过程中的自动检验</w:t>
      </w:r>
    </w:p>
    <w:p>
      <w:r>
        <w:t>作者：（苏）康达塞夫斯基（В.В.Кондашевский）著；王朔生等译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总页数：257</w:t>
      </w:r>
    </w:p>
    <w:p>
      <w:r>
        <w:t>更多请访问教客网: www.jiaokey.com</w:t>
      </w:r>
    </w:p>
    <w:p>
      <w:r>
        <w:t>零件尺寸在加工过程中的自动检验 评论地址：https://www.jiaokey.com/book/detail/10185046.html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