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书名：电池超外差式收音机装修技术</w:t>
      </w:r>
    </w:p>
    <w:p>
      <w:r>
        <w:t>作者：吴英剑编著</w:t>
      </w:r>
    </w:p>
    <w:p>
      <w:r>
        <w:t>出版社：上海机电图书出版社</w:t>
      </w:r>
    </w:p>
    <w:p>
      <w:r>
        <w:t>出版日期：1955.08</w:t>
      </w:r>
    </w:p>
    <w:p>
      <w:r>
        <w:t>总页数：104</w:t>
      </w:r>
    </w:p>
    <w:p>
      <w:r>
        <w:t>更多请访问教客网: www.jiaokey.com</w:t>
      </w:r>
    </w:p>
    <w:p>
      <w:r>
        <w:t>电池超外差式收音机装修技术 评论地址：https://www.jiaokey.com/book/detail/10184839.html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