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</w:t>
      </w:r>
    </w:p>
    <w:p>
      <w:r>
        <w:t>作者：（苏）纳塔波夫，В.С.，（苏）布拉戈维申斯基，Н.А.著；路光译</w:t>
      </w:r>
    </w:p>
    <w:p>
      <w:r>
        <w:t>出版社：北京：冶金工业出版社</w:t>
      </w:r>
    </w:p>
    <w:p>
      <w:r>
        <w:t>出版日期：1959.06</w:t>
      </w:r>
    </w:p>
    <w:p>
      <w:r>
        <w:t>总页数：376</w:t>
      </w:r>
    </w:p>
    <w:p>
      <w:r>
        <w:t>更多请访问教客网: www.jiaokey.com</w:t>
      </w:r>
    </w:p>
    <w:p>
      <w:r>
        <w:t>金属热处理 评论地址：https://www.jiaokey.com/book/detail/10184197.html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