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光学生产工艺</w:t>
      </w:r>
    </w:p>
    <w:p>
      <w:r>
        <w:rPr>
          <w:rFonts w:ascii="宋体" w:hAnsi="宋体" w:eastAsia="宋体"/>
          <w:sz w:val="24"/>
        </w:rPr>
        <w:t>（英）霍恩（D.F.Horne）著；西北光学仪器厂情报室译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（英）霍恩（D.F.Horne）著；西北光学仪器厂情报室译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本书出售、求购地址：https://www.jiaokey.com/book/detail/10179705.html</w:t>
      </w:r>
    </w:p>
    <w:p>
      <w:r>
        <w:t>更多相关图书推荐：https://www.jiaokey.com</w:t>
      </w:r>
    </w:p>
    <w:p>
      <w:r>
        <w:t>（英）霍恩（D.F.Horne）著；西北光学仪器厂情报室译 其他作品：https://www.jiaokey.com/tag/（英）霍恩（D.F.Horne）著；西北光学仪器厂情报室译.html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