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莉茜</w:t>
      </w:r>
    </w:p>
    <w:p>
      <w:r>
        <w:rPr>
          <w:rFonts w:ascii="宋体" w:hAnsi="宋体" w:eastAsia="宋体"/>
          <w:sz w:val="24"/>
        </w:rPr>
        <w:t>（德）魏斯科普夫（Weiskopf，F.C.）著；江南，江安娜译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（德）魏斯科普夫（Weiskopf，F.C.）著；江南，江安娜译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本书出售、求购地址：https://www.jiaokey.com/book/detail/10178019.html</w:t>
      </w:r>
    </w:p>
    <w:p>
      <w:r>
        <w:t>更多相关图书推荐：https://www.jiaokey.com</w:t>
      </w:r>
    </w:p>
    <w:p>
      <w:r>
        <w:t>（德）魏斯科普夫（Weiskopf，F.C.）著；江南，江安娜译 其他作品：https://www.jiaokey.com/tag/（德）魏斯科普夫（Weiskopf，F.C.）著；江南，江安娜译.html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关键词搜索：https://www.jiaokey.com/tag/莉茜.html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