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书名：伊斯兰宗教故事选</w:t>
      </w:r>
    </w:p>
    <w:p>
      <w:r>
        <w:t>作者：（埃及）萨哈尔·阿卜杜·哈米德著；杨林海，梁玉珍译</w:t>
      </w:r>
    </w:p>
    <w:p>
      <w:r>
        <w:t>出版社：北京：世界知识出版社</w:t>
      </w:r>
    </w:p>
    <w:p>
      <w:r>
        <w:t>出版日期：1987.08</w:t>
      </w:r>
    </w:p>
    <w:p>
      <w:r>
        <w:t>总页数：252</w:t>
      </w:r>
    </w:p>
    <w:p>
      <w:r>
        <w:t>更多请访问教客网: www.jiaokey.com</w:t>
      </w:r>
    </w:p>
    <w:p>
      <w:r>
        <w:t>伊斯兰宗教故事选 评论地址：https://www.jiaokey.com/book/detail/10176976.html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