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书名：全盘西化的外衣与东方文明的躯体  苹果梨  日本变异体文化</w:t>
      </w:r>
    </w:p>
    <w:p>
      <w:r>
        <w:t>作者：程伟礼著</w:t>
      </w:r>
    </w:p>
    <w:p>
      <w:r>
        <w:t>出版社：长沙：湖南文艺出版社</w:t>
      </w:r>
    </w:p>
    <w:p>
      <w:r>
        <w:t>出版日期：1988.04</w:t>
      </w:r>
    </w:p>
    <w:p>
      <w:r>
        <w:t>总页数：147</w:t>
      </w:r>
    </w:p>
    <w:p>
      <w:r>
        <w:t>更多请访问教客网: www.jiaokey.com</w:t>
      </w:r>
    </w:p>
    <w:p>
      <w:r>
        <w:t>全盘西化的外衣与东方文明的躯体  苹果梨  日本变异体文化 评论地址：https://www.jiaokey.com/book/detail/10176006.html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