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现代决策理论的基石  有限理性说</w:t>
      </w:r>
    </w:p>
    <w:p>
      <w:r>
        <w:rPr>
          <w:rFonts w:ascii="宋体" w:hAnsi="宋体" w:eastAsia="宋体"/>
          <w:sz w:val="24"/>
        </w:rPr>
        <w:t>（美）西蒙杨砾，徐立译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现代决策理论的基石  有限理性说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（美）西蒙杨砾，徐立译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北京：北京经济学院出版社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本书出售、求购地址：https://www.jiaokey.com/book/detail/10169942.html</w:t>
      </w:r>
    </w:p>
    <w:p>
      <w:r>
        <w:t>更多相关图书推荐：https://www.jiaokey.com</w:t>
      </w:r>
    </w:p>
    <w:p>
      <w:r>
        <w:t>（美）西蒙杨砾，徐立译 其他作品：https://www.jiaokey.com/tag/（美）西蒙杨砾，徐立译.html</w:t>
      </w:r>
    </w:p>
    <w:p>
      <w:r>
        <w:t>北京：北京经济学院出版社 出版图书：https://www.jiaokey.com/tag/北京：北京经济学院出版社.html</w:t>
      </w:r>
    </w:p>
    <w:p>
      <w:r>
        <w:t>关键词搜索：https://www.jiaokey.com/tag/现代决策理论的基石  有限理性说.html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