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书名：人及其表象</w:t>
      </w:r>
    </w:p>
    <w:p>
      <w:r>
        <w:t>作者：（瑞士）荣 格（jung，C.G.）等著；张 月译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总页数：377</w:t>
      </w:r>
    </w:p>
    <w:p>
      <w:r>
        <w:t>更多请访问教客网: www.jiaokey.com</w:t>
      </w:r>
    </w:p>
    <w:p>
      <w:r>
        <w:t>人及其表象 评论地址：https://www.jiaokey.com/book/detail/10169740.html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