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书名：抗日战争时期国民政府财政经济战略措施研究</w:t>
      </w:r>
    </w:p>
    <w:p>
      <w:r>
        <w:t>作者：《抗日战争时期国民政府财政经济战略措施研究》课题组编著</w:t>
      </w:r>
    </w:p>
    <w:p>
      <w:r>
        <w:t>出版社：成都：西南财经大学出版社</w:t>
      </w:r>
    </w:p>
    <w:p>
      <w:r>
        <w:t>出版日期：1988</w:t>
      </w:r>
    </w:p>
    <w:p>
      <w:r>
        <w:t>总页数：531</w:t>
      </w:r>
    </w:p>
    <w:p>
      <w:r>
        <w:t>更多请访问教客网: www.jiaokey.com</w:t>
      </w:r>
    </w:p>
    <w:p>
      <w:r>
        <w:t>抗日战争时期国民政府财政经济战略措施研究 评论地址：https://www.jiaokey.com/book/detail/10168586.html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