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书名：从困惑走向超越  当代青年审美心态面面观</w:t>
      </w:r>
    </w:p>
    <w:p>
      <w:r>
        <w:t>作者：王德胜著</w:t>
      </w:r>
    </w:p>
    <w:p>
      <w:r>
        <w:t>出版社：杭州：杭州大学出版社</w:t>
      </w:r>
    </w:p>
    <w:p>
      <w:r>
        <w:t>出版日期：1993.07</w:t>
      </w:r>
    </w:p>
    <w:p>
      <w:r>
        <w:t>总页数：187</w:t>
      </w:r>
    </w:p>
    <w:p>
      <w:r>
        <w:t>更多请访问教客网: www.jiaokey.com</w:t>
      </w:r>
    </w:p>
    <w:p>
      <w:r>
        <w:t>从困惑走向超越  当代青年审美心态面面观 评论地址：https://www.jiaokey.com/book/detail/10167963.html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