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书名：粤港澳近代关系史</w:t>
      </w:r>
    </w:p>
    <w:p>
      <w:r>
        <w:t>作者：邓开颂，陆晓敏主编；岭南文库编辑委员会，广东中华民族文化促进会编</w:t>
      </w:r>
    </w:p>
    <w:p>
      <w:r>
        <w:t>出版社：广州：广东人民出版社</w:t>
      </w:r>
    </w:p>
    <w:p>
      <w:r>
        <w:t>出版日期：1996.03</w:t>
      </w:r>
    </w:p>
    <w:p>
      <w:r>
        <w:t>总页数：352</w:t>
      </w:r>
    </w:p>
    <w:p>
      <w:r>
        <w:t>更多请访问教客网: www.jiaokey.com</w:t>
      </w:r>
    </w:p>
    <w:p>
      <w:r>
        <w:t>粤港澳近代关系史 评论地址：https://www.jiaokey.com/book/detail/10165331.html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