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书号魔方  出版者的慢性自杀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书号魔方  出版者的慢性自杀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本书出售、求购地址：https://www.jiaokey.com/book/detail/10165127.html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关键词搜索：https://www.jiaokey.com/tag/书号魔方  出版者的慢性自杀.html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