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书名：巴基斯坦-清真之国  孟加拉国-黄麻之国  阿富汗-战火纷飞的国家</w:t>
      </w:r>
    </w:p>
    <w:p>
      <w:r>
        <w:t>作者：顾帆，成林</w:t>
      </w:r>
    </w:p>
    <w:p>
      <w:r>
        <w:t>出版社：北京：军事谊文出版社</w:t>
      </w:r>
    </w:p>
    <w:p>
      <w:r>
        <w:t>出版日期：1995.05</w:t>
      </w:r>
    </w:p>
    <w:p>
      <w:r>
        <w:t>总页数：140</w:t>
      </w:r>
    </w:p>
    <w:p>
      <w:r>
        <w:t>更多请访问教客网: www.jiaokey.com</w:t>
      </w:r>
    </w:p>
    <w:p>
      <w:r>
        <w:t>巴基斯坦-清真之国  孟加拉国-黄麻之国  阿富汗-战火纷飞的国家 评论地址：https://www.jiaokey.com/book/detail/10160953.html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