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书名：怎样区别形近易混的偏旁部首</w:t>
      </w:r>
    </w:p>
    <w:p>
      <w:r>
        <w:t>作者：赵洪年，赵玉琦编</w:t>
      </w:r>
    </w:p>
    <w:p>
      <w:r>
        <w:t>出版社：北京：海洋出版社</w:t>
      </w:r>
    </w:p>
    <w:p>
      <w:r>
        <w:t>出版日期：1986.03</w:t>
      </w:r>
    </w:p>
    <w:p>
      <w:r>
        <w:t>总页数：53</w:t>
      </w:r>
    </w:p>
    <w:p>
      <w:r>
        <w:t>更多请访问教客网: www.jiaokey.com</w:t>
      </w:r>
    </w:p>
    <w:p>
      <w:r>
        <w:t>怎样区别形近易混的偏旁部首 评论地址：https://www.jiaokey.com/book/detail/10159637.html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