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书名：执政党与社会主义经济建设  从列宁新经济政策的制定到邓小平社会主义市场经济理论的提出</w:t>
      </w:r>
    </w:p>
    <w:p>
      <w:r>
        <w:t>作者：李如海，华清主编；申为军等撰稿</w:t>
      </w:r>
    </w:p>
    <w:p>
      <w:r>
        <w:t>出版社：北京：民主与建设出版社</w:t>
      </w:r>
    </w:p>
    <w:p>
      <w:r>
        <w:t>出版日期：1996.03</w:t>
      </w:r>
    </w:p>
    <w:p>
      <w:r>
        <w:t>总页数：228</w:t>
      </w:r>
    </w:p>
    <w:p>
      <w:r>
        <w:t>更多请访问教客网: www.jiaokey.com</w:t>
      </w:r>
    </w:p>
    <w:p>
      <w:r>
        <w:t>执政党与社会主义经济建设  从列宁新经济政策的制定到邓小平社会主义市场经济理论的提出 评论地址：https://www.jiaokey.com/book/detail/10158322.html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